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4A" w:rsidRDefault="005C654A" w:rsidP="005817B3">
      <w:pPr>
        <w:tabs>
          <w:tab w:val="left" w:pos="10489"/>
        </w:tabs>
        <w:ind w:right="-1417"/>
      </w:pPr>
      <w:r>
        <w:t xml:space="preserve">   Załącznik nr</w:t>
      </w:r>
      <w:r w:rsidR="003D6251">
        <w:t xml:space="preserve"> 2</w:t>
      </w:r>
    </w:p>
    <w:p w:rsidR="005C654A" w:rsidRDefault="005C654A" w:rsidP="005817B3"/>
    <w:p w:rsidR="005C654A" w:rsidRDefault="005C654A" w:rsidP="005817B3"/>
    <w:p w:rsidR="005C654A" w:rsidRDefault="00DC7AE7" w:rsidP="005817B3">
      <w:r>
        <w:br/>
      </w:r>
      <w:r>
        <w:br/>
      </w:r>
    </w:p>
    <w:p w:rsidR="005C654A" w:rsidRPr="00273636" w:rsidRDefault="00263E0D" w:rsidP="005817B3">
      <w:r>
        <w:t xml:space="preserve">  </w:t>
      </w:r>
      <w:r w:rsidR="005C654A">
        <w:t xml:space="preserve">   </w:t>
      </w:r>
      <w:r>
        <w:t xml:space="preserve">  </w:t>
      </w:r>
      <w:r>
        <w:rPr>
          <w:sz w:val="28"/>
          <w:szCs w:val="28"/>
        </w:rPr>
        <w:t>Wartość zbiorów bibliotecznych</w:t>
      </w:r>
      <w:r w:rsidR="00640FDD">
        <w:rPr>
          <w:sz w:val="28"/>
          <w:szCs w:val="28"/>
        </w:rPr>
        <w:t xml:space="preserve"> na dzień 31.12.2022 </w:t>
      </w:r>
      <w:r w:rsidR="005C654A">
        <w:rPr>
          <w:sz w:val="28"/>
          <w:szCs w:val="28"/>
        </w:rPr>
        <w:t>r</w:t>
      </w:r>
      <w:r w:rsidR="00640FDD">
        <w:rPr>
          <w:sz w:val="28"/>
          <w:szCs w:val="28"/>
        </w:rPr>
        <w:t>.</w:t>
      </w:r>
    </w:p>
    <w:p w:rsidR="005C654A" w:rsidRDefault="005C654A" w:rsidP="005817B3">
      <w:pPr>
        <w:rPr>
          <w:sz w:val="28"/>
          <w:szCs w:val="28"/>
        </w:rPr>
      </w:pPr>
    </w:p>
    <w:tbl>
      <w:tblPr>
        <w:tblStyle w:val="Tabela-Siatka"/>
        <w:tblW w:w="10379" w:type="dxa"/>
        <w:tblInd w:w="-289" w:type="dxa"/>
        <w:tblLook w:val="04A0" w:firstRow="1" w:lastRow="0" w:firstColumn="1" w:lastColumn="0" w:noHBand="0" w:noVBand="1"/>
      </w:tblPr>
      <w:tblGrid>
        <w:gridCol w:w="1795"/>
        <w:gridCol w:w="1386"/>
        <w:gridCol w:w="1107"/>
        <w:gridCol w:w="1107"/>
        <w:gridCol w:w="1217"/>
        <w:gridCol w:w="1274"/>
        <w:gridCol w:w="1107"/>
        <w:gridCol w:w="1386"/>
      </w:tblGrid>
      <w:tr w:rsidR="00842297" w:rsidTr="0079582D">
        <w:trPr>
          <w:trHeight w:val="1027"/>
        </w:trPr>
        <w:tc>
          <w:tcPr>
            <w:tcW w:w="1795" w:type="dxa"/>
          </w:tcPr>
          <w:p w:rsidR="00273636" w:rsidRDefault="00273636" w:rsidP="00273636"/>
          <w:p w:rsidR="00263E0D" w:rsidRPr="00263E0D" w:rsidRDefault="00263E0D" w:rsidP="00273636">
            <w:pPr>
              <w:jc w:val="center"/>
            </w:pPr>
            <w:r>
              <w:t>Wyszczególnienie</w:t>
            </w:r>
          </w:p>
        </w:tc>
        <w:tc>
          <w:tcPr>
            <w:tcW w:w="1386" w:type="dxa"/>
          </w:tcPr>
          <w:p w:rsidR="00263E0D" w:rsidRDefault="00263E0D" w:rsidP="005817B3">
            <w:r>
              <w:t>B.O.</w:t>
            </w:r>
          </w:p>
          <w:p w:rsidR="00263E0D" w:rsidRDefault="00263E0D" w:rsidP="005817B3">
            <w:r>
              <w:t xml:space="preserve">Na dzień </w:t>
            </w:r>
          </w:p>
          <w:p w:rsidR="00263E0D" w:rsidRPr="00263E0D" w:rsidRDefault="00640FDD" w:rsidP="005817B3">
            <w:r>
              <w:t>01.01.2022</w:t>
            </w:r>
          </w:p>
        </w:tc>
        <w:tc>
          <w:tcPr>
            <w:tcW w:w="1107" w:type="dxa"/>
          </w:tcPr>
          <w:p w:rsidR="00263E0D" w:rsidRDefault="00263E0D" w:rsidP="005817B3">
            <w:r>
              <w:t xml:space="preserve">Zakupy </w:t>
            </w:r>
          </w:p>
          <w:p w:rsidR="00263E0D" w:rsidRDefault="00263E0D" w:rsidP="005817B3">
            <w:r>
              <w:t xml:space="preserve">Dotacja </w:t>
            </w:r>
          </w:p>
          <w:p w:rsidR="00263E0D" w:rsidRPr="00263E0D" w:rsidRDefault="00263E0D" w:rsidP="005817B3">
            <w:proofErr w:type="spellStart"/>
            <w:r>
              <w:t>MKiDZN</w:t>
            </w:r>
            <w:proofErr w:type="spellEnd"/>
          </w:p>
        </w:tc>
        <w:tc>
          <w:tcPr>
            <w:tcW w:w="1107" w:type="dxa"/>
          </w:tcPr>
          <w:p w:rsidR="00263E0D" w:rsidRDefault="00263E0D" w:rsidP="005817B3">
            <w:r>
              <w:t xml:space="preserve">Zakupy </w:t>
            </w:r>
          </w:p>
          <w:p w:rsidR="00263E0D" w:rsidRDefault="00263E0D" w:rsidP="005817B3">
            <w:r>
              <w:t xml:space="preserve">Dotacja </w:t>
            </w:r>
          </w:p>
          <w:p w:rsidR="00263E0D" w:rsidRPr="00263E0D" w:rsidRDefault="00263E0D" w:rsidP="005817B3">
            <w:r>
              <w:t>UM</w:t>
            </w:r>
          </w:p>
        </w:tc>
        <w:tc>
          <w:tcPr>
            <w:tcW w:w="1217" w:type="dxa"/>
          </w:tcPr>
          <w:p w:rsidR="00273636" w:rsidRDefault="00273636" w:rsidP="005817B3"/>
          <w:p w:rsidR="00263E0D" w:rsidRPr="00263E0D" w:rsidRDefault="00842297" w:rsidP="005817B3">
            <w:r>
              <w:t xml:space="preserve">Dary </w:t>
            </w:r>
          </w:p>
        </w:tc>
        <w:tc>
          <w:tcPr>
            <w:tcW w:w="1274" w:type="dxa"/>
          </w:tcPr>
          <w:p w:rsidR="00263E0D" w:rsidRPr="00842297" w:rsidRDefault="00842297" w:rsidP="005817B3">
            <w:r>
              <w:t>Inne zwiększenia</w:t>
            </w:r>
          </w:p>
        </w:tc>
        <w:tc>
          <w:tcPr>
            <w:tcW w:w="1107" w:type="dxa"/>
          </w:tcPr>
          <w:p w:rsidR="00273636" w:rsidRDefault="00273636" w:rsidP="005817B3"/>
          <w:p w:rsidR="00263E0D" w:rsidRPr="00842297" w:rsidRDefault="00842297" w:rsidP="005817B3">
            <w:r>
              <w:t>Ubytki</w:t>
            </w:r>
          </w:p>
        </w:tc>
        <w:tc>
          <w:tcPr>
            <w:tcW w:w="1386" w:type="dxa"/>
          </w:tcPr>
          <w:p w:rsidR="00263E0D" w:rsidRDefault="00842297" w:rsidP="005817B3">
            <w:r>
              <w:t>B.O.</w:t>
            </w:r>
          </w:p>
          <w:p w:rsidR="00842297" w:rsidRDefault="00842297" w:rsidP="005817B3">
            <w:r>
              <w:t xml:space="preserve">Na dzień </w:t>
            </w:r>
          </w:p>
          <w:p w:rsidR="00842297" w:rsidRPr="00842297" w:rsidRDefault="00640FDD" w:rsidP="005817B3">
            <w:r>
              <w:t>31.12.2022</w:t>
            </w:r>
          </w:p>
        </w:tc>
      </w:tr>
      <w:tr w:rsidR="00842297" w:rsidTr="0079582D">
        <w:tc>
          <w:tcPr>
            <w:tcW w:w="1795" w:type="dxa"/>
          </w:tcPr>
          <w:p w:rsidR="00263E0D" w:rsidRPr="00842297" w:rsidRDefault="00842297" w:rsidP="005817B3">
            <w:r>
              <w:t>Zbiory biblioteczne</w:t>
            </w:r>
          </w:p>
        </w:tc>
        <w:tc>
          <w:tcPr>
            <w:tcW w:w="1386" w:type="dxa"/>
          </w:tcPr>
          <w:p w:rsidR="00263E0D" w:rsidRPr="00842297" w:rsidRDefault="00640FDD" w:rsidP="005817B3">
            <w:r>
              <w:t>1.817.456,21</w:t>
            </w:r>
          </w:p>
        </w:tc>
        <w:tc>
          <w:tcPr>
            <w:tcW w:w="1107" w:type="dxa"/>
          </w:tcPr>
          <w:p w:rsidR="00263E0D" w:rsidRPr="00842297" w:rsidRDefault="00310475" w:rsidP="005817B3">
            <w:r>
              <w:t>11.250,00</w:t>
            </w:r>
          </w:p>
        </w:tc>
        <w:tc>
          <w:tcPr>
            <w:tcW w:w="1107" w:type="dxa"/>
          </w:tcPr>
          <w:p w:rsidR="00263E0D" w:rsidRPr="00842297" w:rsidRDefault="00273636" w:rsidP="005817B3">
            <w:r>
              <w:t>39.219,57</w:t>
            </w:r>
          </w:p>
        </w:tc>
        <w:tc>
          <w:tcPr>
            <w:tcW w:w="1217" w:type="dxa"/>
          </w:tcPr>
          <w:p w:rsidR="00263E0D" w:rsidRPr="005C654A" w:rsidRDefault="00640FDD" w:rsidP="005817B3">
            <w:r>
              <w:t>12.843,00</w:t>
            </w:r>
          </w:p>
        </w:tc>
        <w:tc>
          <w:tcPr>
            <w:tcW w:w="1274" w:type="dxa"/>
          </w:tcPr>
          <w:p w:rsidR="00263E0D" w:rsidRPr="005C654A" w:rsidRDefault="00640FDD" w:rsidP="005817B3">
            <w:r>
              <w:t>2.525,00</w:t>
            </w:r>
          </w:p>
        </w:tc>
        <w:tc>
          <w:tcPr>
            <w:tcW w:w="1107" w:type="dxa"/>
          </w:tcPr>
          <w:p w:rsidR="00263E0D" w:rsidRPr="005C654A" w:rsidRDefault="00640FDD" w:rsidP="005817B3">
            <w:r>
              <w:t>22.274,60</w:t>
            </w:r>
          </w:p>
        </w:tc>
        <w:tc>
          <w:tcPr>
            <w:tcW w:w="1386" w:type="dxa"/>
          </w:tcPr>
          <w:p w:rsidR="00263E0D" w:rsidRPr="005C654A" w:rsidRDefault="00640FDD" w:rsidP="005817B3">
            <w:r>
              <w:t>1.861.019,18</w:t>
            </w:r>
          </w:p>
        </w:tc>
      </w:tr>
    </w:tbl>
    <w:p w:rsidR="00263E0D" w:rsidRDefault="00263E0D">
      <w:pPr>
        <w:rPr>
          <w:sz w:val="28"/>
          <w:szCs w:val="28"/>
        </w:rPr>
      </w:pPr>
    </w:p>
    <w:p w:rsidR="009D2E5C" w:rsidRDefault="009D2E5C">
      <w:pPr>
        <w:rPr>
          <w:sz w:val="28"/>
          <w:szCs w:val="28"/>
        </w:rPr>
      </w:pPr>
    </w:p>
    <w:p w:rsidR="009D2E5C" w:rsidRPr="001B0619" w:rsidRDefault="009D2E5C">
      <w:pPr>
        <w:rPr>
          <w:rFonts w:ascii="Times New Roman" w:hAnsi="Times New Roman" w:cs="Times New Roman"/>
          <w:sz w:val="20"/>
          <w:szCs w:val="20"/>
        </w:rPr>
      </w:pPr>
      <w:r w:rsidRPr="001B0619">
        <w:rPr>
          <w:rFonts w:ascii="Times New Roman" w:hAnsi="Times New Roman" w:cs="Times New Roman"/>
          <w:sz w:val="20"/>
          <w:szCs w:val="20"/>
        </w:rPr>
        <w:t>Główny Księgowy                                                                    Dyrektor</w:t>
      </w:r>
    </w:p>
    <w:p w:rsidR="009D2E5C" w:rsidRPr="001B0619" w:rsidRDefault="001B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D2E5C" w:rsidRPr="001B0619">
        <w:rPr>
          <w:rFonts w:ascii="Times New Roman" w:hAnsi="Times New Roman" w:cs="Times New Roman"/>
          <w:sz w:val="20"/>
          <w:szCs w:val="20"/>
        </w:rPr>
        <w:t xml:space="preserve">Monika Lesiak                                              </w:t>
      </w:r>
      <w:bookmarkStart w:id="0" w:name="_GoBack"/>
      <w:bookmarkEnd w:id="0"/>
      <w:r w:rsidR="009D2E5C" w:rsidRPr="001B0619">
        <w:rPr>
          <w:rFonts w:ascii="Times New Roman" w:hAnsi="Times New Roman" w:cs="Times New Roman"/>
          <w:sz w:val="20"/>
          <w:szCs w:val="20"/>
        </w:rPr>
        <w:t xml:space="preserve">  Miejskiej i Powiatowej Biblioteki Publicznej</w:t>
      </w:r>
    </w:p>
    <w:p w:rsidR="009D2E5C" w:rsidRPr="001B0619" w:rsidRDefault="009D2E5C">
      <w:pPr>
        <w:rPr>
          <w:rFonts w:ascii="Times New Roman" w:hAnsi="Times New Roman" w:cs="Times New Roman"/>
          <w:sz w:val="20"/>
          <w:szCs w:val="20"/>
        </w:rPr>
      </w:pPr>
      <w:r w:rsidRPr="001B06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w Zawierciu</w:t>
      </w:r>
    </w:p>
    <w:p w:rsidR="009D2E5C" w:rsidRPr="001B0619" w:rsidRDefault="009D2E5C">
      <w:pPr>
        <w:rPr>
          <w:rFonts w:ascii="Times New Roman" w:hAnsi="Times New Roman" w:cs="Times New Roman"/>
          <w:sz w:val="20"/>
          <w:szCs w:val="20"/>
        </w:rPr>
      </w:pPr>
      <w:r w:rsidRPr="001B0619">
        <w:rPr>
          <w:rFonts w:ascii="Times New Roman" w:hAnsi="Times New Roman" w:cs="Times New Roman"/>
          <w:sz w:val="20"/>
          <w:szCs w:val="20"/>
        </w:rPr>
        <w:tab/>
      </w:r>
      <w:r w:rsidRPr="001B0619">
        <w:rPr>
          <w:rFonts w:ascii="Times New Roman" w:hAnsi="Times New Roman" w:cs="Times New Roman"/>
          <w:sz w:val="20"/>
          <w:szCs w:val="20"/>
        </w:rPr>
        <w:tab/>
      </w:r>
      <w:r w:rsidRPr="001B0619">
        <w:rPr>
          <w:rFonts w:ascii="Times New Roman" w:hAnsi="Times New Roman" w:cs="Times New Roman"/>
          <w:sz w:val="20"/>
          <w:szCs w:val="20"/>
        </w:rPr>
        <w:tab/>
      </w:r>
      <w:r w:rsidR="001B0619">
        <w:rPr>
          <w:rFonts w:ascii="Times New Roman" w:hAnsi="Times New Roman" w:cs="Times New Roman"/>
          <w:sz w:val="20"/>
          <w:szCs w:val="20"/>
        </w:rPr>
        <w:tab/>
      </w:r>
      <w:r w:rsidR="001B061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1B0619">
        <w:rPr>
          <w:rFonts w:ascii="Times New Roman" w:hAnsi="Times New Roman" w:cs="Times New Roman"/>
          <w:sz w:val="20"/>
          <w:szCs w:val="20"/>
        </w:rPr>
        <w:t>mgr Iwona Sikora-Smoleń</w:t>
      </w:r>
    </w:p>
    <w:sectPr w:rsidR="009D2E5C" w:rsidRPr="001B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0D"/>
    <w:rsid w:val="000A1EC7"/>
    <w:rsid w:val="000A1F44"/>
    <w:rsid w:val="001B0619"/>
    <w:rsid w:val="001D2746"/>
    <w:rsid w:val="00263E0D"/>
    <w:rsid w:val="00273636"/>
    <w:rsid w:val="00310475"/>
    <w:rsid w:val="003D6251"/>
    <w:rsid w:val="005817B3"/>
    <w:rsid w:val="005C654A"/>
    <w:rsid w:val="00640FDD"/>
    <w:rsid w:val="00654340"/>
    <w:rsid w:val="00671475"/>
    <w:rsid w:val="0079582D"/>
    <w:rsid w:val="00842297"/>
    <w:rsid w:val="009D2E5C"/>
    <w:rsid w:val="00AF66EB"/>
    <w:rsid w:val="00D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E8C6-D60A-4AF8-9CCB-1472D2E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2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Adamczyk</dc:creator>
  <cp:keywords/>
  <dc:description/>
  <cp:lastModifiedBy>Kadry</cp:lastModifiedBy>
  <cp:revision>7</cp:revision>
  <cp:lastPrinted>2020-03-05T10:53:00Z</cp:lastPrinted>
  <dcterms:created xsi:type="dcterms:W3CDTF">2023-03-21T11:00:00Z</dcterms:created>
  <dcterms:modified xsi:type="dcterms:W3CDTF">2023-05-18T11:03:00Z</dcterms:modified>
</cp:coreProperties>
</file>